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E86" w:rsidRDefault="008B4E86" w:rsidP="00087B7B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2E4D" w:rsidRDefault="00E351F5" w:rsidP="007A2E4D">
      <w:pPr>
        <w:spacing w:line="360" w:lineRule="auto"/>
        <w:ind w:left="565"/>
        <w:jc w:val="center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 xml:space="preserve">TÜSİAR </w:t>
      </w:r>
      <w:r w:rsidR="003F53E6">
        <w:rPr>
          <w:rFonts w:ascii="Arial" w:hAnsi="Arial" w:cs="Arial"/>
          <w:b/>
          <w:sz w:val="24"/>
          <w:szCs w:val="24"/>
        </w:rPr>
        <w:t>BASIN AÇIKLAMASI</w:t>
      </w:r>
    </w:p>
    <w:p w:rsidR="007A2E4D" w:rsidRPr="007A2E4D" w:rsidRDefault="007A2E4D" w:rsidP="007A2E4D">
      <w:pPr>
        <w:spacing w:line="360" w:lineRule="auto"/>
        <w:ind w:left="565"/>
        <w:jc w:val="center"/>
        <w:rPr>
          <w:rFonts w:ascii="Arial" w:hAnsi="Arial" w:cs="Arial"/>
          <w:b/>
          <w:sz w:val="24"/>
          <w:szCs w:val="24"/>
        </w:rPr>
      </w:pPr>
      <w:r w:rsidRPr="007A2E4D">
        <w:rPr>
          <w:rFonts w:ascii="Futura Bk BT" w:eastAsia="Times New Roman" w:hAnsi="Futura Bk BT"/>
          <w:b/>
          <w:bCs/>
          <w:sz w:val="24"/>
          <w:szCs w:val="24"/>
          <w:lang w:eastAsia="tr-TR"/>
        </w:rPr>
        <w:t>TÜSİAR TÜRKIYE GÜNDEM ARAŞTIRMASI - ŞUBAT 2025 SONUÇLARI</w:t>
      </w:r>
    </w:p>
    <w:p w:rsidR="007A2E4D" w:rsidRPr="007A2E4D" w:rsidRDefault="007A2E4D" w:rsidP="007A2E4D">
      <w:pPr>
        <w:spacing w:before="100" w:beforeAutospacing="1" w:after="100" w:afterAutospacing="1" w:line="240" w:lineRule="auto"/>
        <w:ind w:left="565"/>
        <w:jc w:val="both"/>
        <w:rPr>
          <w:rFonts w:ascii="Futura Bk BT" w:eastAsia="Times New Roman" w:hAnsi="Futura Bk BT"/>
          <w:sz w:val="24"/>
          <w:szCs w:val="24"/>
          <w:lang w:eastAsia="tr-TR"/>
        </w:rPr>
      </w:pPr>
      <w:r w:rsidRPr="007A2E4D">
        <w:rPr>
          <w:rFonts w:ascii="Futura Bk BT" w:eastAsia="Times New Roman" w:hAnsi="Futura Bk BT"/>
          <w:sz w:val="24"/>
          <w:szCs w:val="24"/>
          <w:lang w:eastAsia="tr-TR"/>
        </w:rPr>
        <w:t>TÜSİAR A</w:t>
      </w:r>
      <w:r w:rsidR="0061087E">
        <w:rPr>
          <w:rFonts w:ascii="Futura Bk BT" w:eastAsia="Times New Roman" w:hAnsi="Futura Bk BT"/>
          <w:sz w:val="24"/>
          <w:szCs w:val="24"/>
          <w:lang w:eastAsia="tr-TR"/>
        </w:rPr>
        <w:t>raştırma &amp; Danışmanlık olarak, 5-8</w:t>
      </w:r>
      <w:r w:rsidRPr="007A2E4D">
        <w:rPr>
          <w:rFonts w:ascii="Futura Bk BT" w:eastAsia="Times New Roman" w:hAnsi="Futura Bk BT"/>
          <w:sz w:val="24"/>
          <w:szCs w:val="24"/>
          <w:lang w:eastAsia="tr-TR"/>
        </w:rPr>
        <w:t xml:space="preserve"> Şubat 2025 tarihinde, NUTS-2 bölgesel sınıflamasına göre belirlenen 26 ilde toplam 1.600 kişi ile gerçekleştirilen "Türkiye Gündem </w:t>
      </w:r>
      <w:proofErr w:type="spellStart"/>
      <w:r w:rsidRPr="007A2E4D">
        <w:rPr>
          <w:rFonts w:ascii="Futura Bk BT" w:eastAsia="Times New Roman" w:hAnsi="Futura Bk BT"/>
          <w:sz w:val="24"/>
          <w:szCs w:val="24"/>
          <w:lang w:eastAsia="tr-TR"/>
        </w:rPr>
        <w:t>Araştırması"nın</w:t>
      </w:r>
      <w:proofErr w:type="spellEnd"/>
      <w:r w:rsidRPr="007A2E4D">
        <w:rPr>
          <w:rFonts w:ascii="Futura Bk BT" w:eastAsia="Times New Roman" w:hAnsi="Futura Bk BT"/>
          <w:sz w:val="24"/>
          <w:szCs w:val="24"/>
          <w:lang w:eastAsia="tr-TR"/>
        </w:rPr>
        <w:t xml:space="preserve"> sonuçlarını kamuoyu ile paylaşmaktan memnuniyet duyarız. Araştırma, CATI (</w:t>
      </w:r>
      <w:proofErr w:type="spellStart"/>
      <w:r w:rsidRPr="007A2E4D">
        <w:rPr>
          <w:rFonts w:ascii="Futura Bk BT" w:eastAsia="Times New Roman" w:hAnsi="Futura Bk BT"/>
          <w:sz w:val="24"/>
          <w:szCs w:val="24"/>
          <w:lang w:eastAsia="tr-TR"/>
        </w:rPr>
        <w:t>Computer</w:t>
      </w:r>
      <w:proofErr w:type="spellEnd"/>
      <w:r w:rsidRPr="007A2E4D">
        <w:rPr>
          <w:rFonts w:ascii="Futura Bk BT" w:eastAsia="Times New Roman" w:hAnsi="Futura Bk BT"/>
          <w:sz w:val="24"/>
          <w:szCs w:val="24"/>
          <w:lang w:eastAsia="tr-TR"/>
        </w:rPr>
        <w:t xml:space="preserve"> </w:t>
      </w:r>
      <w:proofErr w:type="spellStart"/>
      <w:r w:rsidRPr="007A2E4D">
        <w:rPr>
          <w:rFonts w:ascii="Futura Bk BT" w:eastAsia="Times New Roman" w:hAnsi="Futura Bk BT"/>
          <w:sz w:val="24"/>
          <w:szCs w:val="24"/>
          <w:lang w:eastAsia="tr-TR"/>
        </w:rPr>
        <w:t>Aided</w:t>
      </w:r>
      <w:proofErr w:type="spellEnd"/>
      <w:r w:rsidRPr="007A2E4D">
        <w:rPr>
          <w:rFonts w:ascii="Futura Bk BT" w:eastAsia="Times New Roman" w:hAnsi="Futura Bk BT"/>
          <w:sz w:val="24"/>
          <w:szCs w:val="24"/>
          <w:lang w:eastAsia="tr-TR"/>
        </w:rPr>
        <w:t xml:space="preserve"> Telephone </w:t>
      </w:r>
      <w:proofErr w:type="spellStart"/>
      <w:r w:rsidRPr="007A2E4D">
        <w:rPr>
          <w:rFonts w:ascii="Futura Bk BT" w:eastAsia="Times New Roman" w:hAnsi="Futura Bk BT"/>
          <w:sz w:val="24"/>
          <w:szCs w:val="24"/>
          <w:lang w:eastAsia="tr-TR"/>
        </w:rPr>
        <w:t>Interview</w:t>
      </w:r>
      <w:proofErr w:type="spellEnd"/>
      <w:r w:rsidRPr="007A2E4D">
        <w:rPr>
          <w:rFonts w:ascii="Futura Bk BT" w:eastAsia="Times New Roman" w:hAnsi="Futura Bk BT"/>
          <w:sz w:val="24"/>
          <w:szCs w:val="24"/>
          <w:lang w:eastAsia="tr-TR"/>
        </w:rPr>
        <w:t xml:space="preserve">) yöntemi kullanılarak gerçekleştirilmiştir ve %95 güven </w:t>
      </w:r>
      <w:proofErr w:type="gramStart"/>
      <w:r w:rsidRPr="007A2E4D">
        <w:rPr>
          <w:rFonts w:ascii="Futura Bk BT" w:eastAsia="Times New Roman" w:hAnsi="Futura Bk BT"/>
          <w:sz w:val="24"/>
          <w:szCs w:val="24"/>
          <w:lang w:eastAsia="tr-TR"/>
        </w:rPr>
        <w:t>aralığında</w:t>
      </w:r>
      <w:proofErr w:type="gramEnd"/>
      <w:r w:rsidRPr="007A2E4D">
        <w:rPr>
          <w:rFonts w:ascii="Futura Bk BT" w:eastAsia="Times New Roman" w:hAnsi="Futura Bk BT"/>
          <w:sz w:val="24"/>
          <w:szCs w:val="24"/>
          <w:lang w:eastAsia="tr-TR"/>
        </w:rPr>
        <w:t xml:space="preserve"> ±2,5 hata payına sahiptir.</w:t>
      </w:r>
    </w:p>
    <w:p w:rsidR="0074066A" w:rsidRPr="00F274BC" w:rsidRDefault="006125F7" w:rsidP="00F274BC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Bu araştırma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Tüsiar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Araştırma Danışmanlık </w:t>
      </w:r>
      <w:r w:rsidR="0074066A">
        <w:rPr>
          <w:rFonts w:ascii="Arial" w:hAnsi="Arial" w:cs="Arial"/>
          <w:b/>
          <w:i/>
          <w:sz w:val="24"/>
          <w:szCs w:val="24"/>
        </w:rPr>
        <w:t>Ltd. Şti</w:t>
      </w:r>
      <w:r>
        <w:rPr>
          <w:rFonts w:ascii="Arial" w:hAnsi="Arial" w:cs="Arial"/>
          <w:b/>
          <w:i/>
          <w:sz w:val="24"/>
          <w:szCs w:val="24"/>
        </w:rPr>
        <w:t>.</w:t>
      </w:r>
      <w:r w:rsidR="001D28A0">
        <w:rPr>
          <w:rFonts w:ascii="Arial" w:hAnsi="Arial" w:cs="Arial"/>
          <w:b/>
          <w:i/>
          <w:sz w:val="24"/>
          <w:szCs w:val="24"/>
        </w:rPr>
        <w:t xml:space="preserve"> </w:t>
      </w:r>
      <w:r w:rsidR="0074066A">
        <w:rPr>
          <w:rFonts w:ascii="Arial" w:hAnsi="Arial" w:cs="Arial"/>
          <w:b/>
          <w:i/>
          <w:sz w:val="24"/>
          <w:szCs w:val="24"/>
        </w:rPr>
        <w:t>öz kaynakları</w:t>
      </w:r>
      <w:r>
        <w:rPr>
          <w:rFonts w:ascii="Arial" w:hAnsi="Arial" w:cs="Arial"/>
          <w:b/>
          <w:i/>
          <w:sz w:val="24"/>
          <w:szCs w:val="24"/>
        </w:rPr>
        <w:t xml:space="preserve"> ile yapılmıştır.</w:t>
      </w:r>
    </w:p>
    <w:p w:rsidR="0088601F" w:rsidRPr="00347DA5" w:rsidRDefault="00347DA5" w:rsidP="00347DA5">
      <w:pPr>
        <w:spacing w:line="360" w:lineRule="auto"/>
        <w:ind w:left="565"/>
        <w:rPr>
          <w:rFonts w:ascii="Arial" w:hAnsi="Arial" w:cs="Arial"/>
          <w:b/>
          <w:i/>
          <w:color w:val="FF0000"/>
          <w:sz w:val="24"/>
          <w:szCs w:val="24"/>
        </w:rPr>
      </w:pPr>
      <w:r w:rsidRPr="00347DA5">
        <w:rPr>
          <w:rFonts w:ascii="Arial" w:hAnsi="Arial" w:cs="Arial"/>
          <w:b/>
          <w:i/>
          <w:color w:val="FF0000"/>
          <w:sz w:val="24"/>
          <w:szCs w:val="24"/>
        </w:rPr>
        <w:t>ARAŞTIRMANIN KİMLİĞİ</w:t>
      </w:r>
    </w:p>
    <w:p w:rsidR="00E351F5" w:rsidRDefault="00E351F5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  <w:r w:rsidRPr="00205EB4">
        <w:rPr>
          <w:rFonts w:ascii="Arial" w:hAnsi="Arial" w:cs="Arial"/>
          <w:b/>
          <w:i/>
          <w:sz w:val="24"/>
          <w:szCs w:val="24"/>
        </w:rPr>
        <w:t xml:space="preserve">Katılımcıların </w:t>
      </w:r>
      <w:r w:rsidR="00C31506">
        <w:rPr>
          <w:rFonts w:ascii="Arial" w:hAnsi="Arial" w:cs="Arial"/>
          <w:b/>
          <w:i/>
          <w:sz w:val="24"/>
          <w:szCs w:val="24"/>
        </w:rPr>
        <w:t>İllerine</w:t>
      </w:r>
      <w:r w:rsidRPr="00205EB4">
        <w:rPr>
          <w:rFonts w:ascii="Arial" w:hAnsi="Arial" w:cs="Arial"/>
          <w:b/>
          <w:i/>
          <w:sz w:val="24"/>
          <w:szCs w:val="24"/>
        </w:rPr>
        <w:t xml:space="preserve"> göre dağılımına bakıldığında;</w:t>
      </w:r>
    </w:p>
    <w:p w:rsidR="000057B7" w:rsidRDefault="0061087E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tr-T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8255</wp:posOffset>
            </wp:positionV>
            <wp:extent cx="4914900" cy="4143375"/>
            <wp:effectExtent l="0" t="0" r="0" b="952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yasi_gündem_araştırması_tüsiar_07.02.2025__S-1_DEMO_İLLER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</w:p>
    <w:p w:rsidR="000057B7" w:rsidRDefault="000057B7" w:rsidP="000057B7">
      <w:pPr>
        <w:spacing w:line="240" w:lineRule="auto"/>
        <w:ind w:left="565"/>
        <w:rPr>
          <w:rFonts w:ascii="Futura Bk BT" w:hAnsi="Futura Bk BT"/>
          <w:b/>
          <w:sz w:val="26"/>
          <w:szCs w:val="26"/>
        </w:rPr>
      </w:pPr>
    </w:p>
    <w:p w:rsidR="00975966" w:rsidRPr="00F274BC" w:rsidRDefault="00347DA5" w:rsidP="000057B7">
      <w:pPr>
        <w:spacing w:line="240" w:lineRule="auto"/>
        <w:ind w:left="565"/>
        <w:rPr>
          <w:rStyle w:val="Gl"/>
          <w:rFonts w:ascii="Arial" w:hAnsi="Arial" w:cs="Arial"/>
          <w:bCs w:val="0"/>
          <w:i/>
          <w:sz w:val="24"/>
          <w:szCs w:val="24"/>
        </w:rPr>
      </w:pPr>
      <w:r w:rsidRPr="00BD2815">
        <w:rPr>
          <w:rFonts w:ascii="Futura Bk BT" w:hAnsi="Futura Bk BT"/>
          <w:b/>
          <w:sz w:val="26"/>
          <w:szCs w:val="26"/>
        </w:rPr>
        <w:t xml:space="preserve">"Anket Katılımcıları </w:t>
      </w:r>
      <w:r w:rsidRPr="00BD2815">
        <w:rPr>
          <w:rFonts w:ascii="Futura Bk BT" w:hAnsi="Futura Bk BT" w:cs="Arial"/>
          <w:b/>
          <w:sz w:val="26"/>
          <w:szCs w:val="26"/>
        </w:rPr>
        <w:t>Türkiye genelinde NUTS-2 sistemine göre 26 ilde sağlandı</w:t>
      </w:r>
      <w:r w:rsidR="00C31506" w:rsidRPr="00BD2815">
        <w:rPr>
          <w:rFonts w:ascii="Futura Bk BT" w:hAnsi="Futura Bk BT"/>
          <w:b/>
          <w:sz w:val="26"/>
          <w:szCs w:val="26"/>
        </w:rPr>
        <w:t>"</w:t>
      </w:r>
      <w:r w:rsidR="00F274BC">
        <w:rPr>
          <w:rFonts w:ascii="Futura Bk BT" w:hAnsi="Futura Bk BT"/>
          <w:b/>
          <w:sz w:val="26"/>
          <w:szCs w:val="26"/>
        </w:rPr>
        <w:t xml:space="preserve"> </w:t>
      </w:r>
      <w:r w:rsidR="00F274BC">
        <w:rPr>
          <w:rFonts w:ascii="Futura Bk BT" w:hAnsi="Futura Bk BT"/>
          <w:b/>
          <w:sz w:val="26"/>
          <w:szCs w:val="26"/>
        </w:rPr>
        <w:br/>
      </w:r>
      <w:r w:rsidR="00C31506" w:rsidRPr="00BD2815">
        <w:rPr>
          <w:rFonts w:ascii="Futura Bk BT" w:hAnsi="Futura Bk BT"/>
        </w:rPr>
        <w:t xml:space="preserve">Anket </w:t>
      </w:r>
      <w:r w:rsidR="00975966" w:rsidRPr="00BD2815">
        <w:rPr>
          <w:rFonts w:ascii="Futura Bk BT" w:hAnsi="Futura Bk BT"/>
        </w:rPr>
        <w:t xml:space="preserve">çalışması </w:t>
      </w:r>
      <w:r w:rsidRPr="00BD2815">
        <w:rPr>
          <w:rFonts w:ascii="Futura Bk BT" w:hAnsi="Futura Bk BT"/>
        </w:rPr>
        <w:t xml:space="preserve">Nuts – 2 </w:t>
      </w:r>
      <w:r w:rsidR="00975966" w:rsidRPr="00BD2815">
        <w:rPr>
          <w:rFonts w:ascii="Futura Bk BT" w:hAnsi="Futura Bk BT"/>
        </w:rPr>
        <w:t>sistemine göre 26 ilden il seçmen sayılarına göre cinsiyet, yaş, d</w:t>
      </w:r>
      <w:r w:rsidR="008843DC">
        <w:rPr>
          <w:rFonts w:ascii="Futura Bk BT" w:hAnsi="Futura Bk BT"/>
        </w:rPr>
        <w:t xml:space="preserve">ağılım kotaları </w:t>
      </w:r>
      <w:r w:rsidR="00975966" w:rsidRPr="00BD2815">
        <w:rPr>
          <w:rFonts w:ascii="Futura Bk BT" w:hAnsi="Futura Bk BT"/>
        </w:rPr>
        <w:t>uygulanarak çalışma sonuçlandırılmıştır.</w:t>
      </w:r>
      <w:r w:rsidR="00975966" w:rsidRPr="00BD2815">
        <w:rPr>
          <w:rStyle w:val="Gl"/>
          <w:rFonts w:ascii="Futura Bk BT" w:hAnsi="Futura Bk BT"/>
        </w:rPr>
        <w:t xml:space="preserve"> </w:t>
      </w:r>
    </w:p>
    <w:p w:rsidR="008843DC" w:rsidRDefault="008843DC" w:rsidP="00F274BC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8843DC" w:rsidRDefault="008843DC" w:rsidP="009564CA">
      <w:pPr>
        <w:spacing w:after="0" w:line="240" w:lineRule="auto"/>
        <w:ind w:left="708"/>
        <w:rPr>
          <w:rFonts w:ascii="Arial" w:hAnsi="Arial" w:cs="Arial"/>
          <w:b/>
          <w:i/>
          <w:sz w:val="24"/>
          <w:szCs w:val="24"/>
        </w:rPr>
      </w:pPr>
    </w:p>
    <w:p w:rsidR="005D2F92" w:rsidRDefault="0061087E" w:rsidP="009564CA">
      <w:pPr>
        <w:spacing w:after="0" w:line="240" w:lineRule="auto"/>
        <w:ind w:left="708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tr-T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302260</wp:posOffset>
            </wp:positionV>
            <wp:extent cx="3797935" cy="379793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yasi_gündem_araştırması_tüsiar_07.02.2025__S-1_DEMO_cinsiyet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4CA">
        <w:rPr>
          <w:rFonts w:ascii="Arial" w:hAnsi="Arial" w:cs="Arial"/>
          <w:b/>
          <w:i/>
          <w:sz w:val="24"/>
          <w:szCs w:val="24"/>
        </w:rPr>
        <w:t>Katılımcıların Cinsiyet</w:t>
      </w:r>
      <w:r w:rsidR="00F274BC">
        <w:rPr>
          <w:rFonts w:ascii="Arial" w:hAnsi="Arial" w:cs="Arial"/>
          <w:b/>
          <w:i/>
          <w:sz w:val="24"/>
          <w:szCs w:val="24"/>
        </w:rPr>
        <w:t xml:space="preserve">lerine </w:t>
      </w:r>
      <w:r w:rsidR="009564CA">
        <w:rPr>
          <w:rFonts w:ascii="Arial" w:hAnsi="Arial" w:cs="Arial"/>
          <w:b/>
          <w:i/>
          <w:sz w:val="24"/>
          <w:szCs w:val="24"/>
        </w:rPr>
        <w:t>göre dağılımları;</w:t>
      </w:r>
      <w:r w:rsidR="00456259">
        <w:rPr>
          <w:rFonts w:ascii="Arial" w:hAnsi="Arial" w:cs="Arial"/>
          <w:b/>
          <w:i/>
          <w:sz w:val="24"/>
          <w:szCs w:val="24"/>
        </w:rPr>
        <w:br/>
      </w:r>
    </w:p>
    <w:p w:rsidR="005D2F92" w:rsidRDefault="008843DC" w:rsidP="005D2F92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tab/>
      </w:r>
    </w:p>
    <w:p w:rsidR="005D2F92" w:rsidRPr="005D2F92" w:rsidRDefault="005D2F92" w:rsidP="005D2F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Arial" w:hAnsi="Arial" w:cs="Arial"/>
          <w:sz w:val="24"/>
          <w:szCs w:val="24"/>
        </w:rPr>
        <w:tab/>
      </w:r>
    </w:p>
    <w:p w:rsidR="009564CA" w:rsidRDefault="009564CA" w:rsidP="00C31506">
      <w:pPr>
        <w:pStyle w:val="NormalWeb"/>
        <w:rPr>
          <w:noProof/>
        </w:rPr>
      </w:pPr>
    </w:p>
    <w:p w:rsidR="005D2F92" w:rsidRDefault="005D2F92" w:rsidP="00C31506">
      <w:pPr>
        <w:pStyle w:val="NormalWeb"/>
      </w:pPr>
    </w:p>
    <w:p w:rsidR="005D2F92" w:rsidRDefault="005D2F92" w:rsidP="00C31506">
      <w:pPr>
        <w:pStyle w:val="NormalWeb"/>
      </w:pPr>
    </w:p>
    <w:p w:rsidR="00965AAB" w:rsidRDefault="00965AAB" w:rsidP="00C31506">
      <w:pPr>
        <w:pStyle w:val="NormalWeb"/>
      </w:pPr>
    </w:p>
    <w:p w:rsidR="00965AAB" w:rsidRDefault="00965AAB" w:rsidP="00C31506">
      <w:pPr>
        <w:pStyle w:val="NormalWeb"/>
      </w:pPr>
    </w:p>
    <w:p w:rsidR="00965AAB" w:rsidRDefault="00965AAB" w:rsidP="00C31506">
      <w:pPr>
        <w:pStyle w:val="NormalWeb"/>
      </w:pPr>
    </w:p>
    <w:p w:rsidR="00965AAB" w:rsidRDefault="00965AAB" w:rsidP="00C31506">
      <w:pPr>
        <w:pStyle w:val="NormalWeb"/>
      </w:pPr>
    </w:p>
    <w:p w:rsidR="00965AAB" w:rsidRDefault="00965AAB" w:rsidP="00C31506">
      <w:pPr>
        <w:pStyle w:val="NormalWeb"/>
      </w:pPr>
    </w:p>
    <w:p w:rsidR="00965AAB" w:rsidRDefault="00965AAB" w:rsidP="00C31506">
      <w:pPr>
        <w:pStyle w:val="NormalWeb"/>
      </w:pPr>
    </w:p>
    <w:p w:rsidR="006113ED" w:rsidRDefault="0061087E" w:rsidP="00C31506">
      <w:pPr>
        <w:pStyle w:val="NormalWeb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427355</wp:posOffset>
            </wp:positionV>
            <wp:extent cx="3505200" cy="350520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yasi_gündem_araştırması_tüsiar_07.02.2025__S-1_DEMO_yaş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4D">
        <w:br/>
      </w:r>
      <w:r w:rsidR="006113ED">
        <w:rPr>
          <w:rFonts w:ascii="Arial" w:hAnsi="Arial" w:cs="Arial"/>
          <w:b/>
          <w:i/>
        </w:rPr>
        <w:t>Katılımcıların yaşlarına göre dağılımları;</w:t>
      </w:r>
    </w:p>
    <w:p w:rsidR="006113ED" w:rsidRDefault="006113ED" w:rsidP="00C31506">
      <w:pPr>
        <w:pStyle w:val="NormalWeb"/>
      </w:pPr>
    </w:p>
    <w:p w:rsidR="006113ED" w:rsidRDefault="006113ED" w:rsidP="00C31506">
      <w:pPr>
        <w:pStyle w:val="NormalWeb"/>
      </w:pPr>
    </w:p>
    <w:p w:rsidR="00456259" w:rsidRDefault="00456259" w:rsidP="00456259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D17EF5" w:rsidRDefault="00D17EF5">
      <w:pPr>
        <w:spacing w:after="0" w:line="240" w:lineRule="auto"/>
      </w:pPr>
    </w:p>
    <w:p w:rsidR="007A2E4D" w:rsidRPr="007A2E4D" w:rsidRDefault="007A2E4D" w:rsidP="007A2E4D">
      <w:pPr>
        <w:pStyle w:val="Balk3"/>
        <w:ind w:left="708"/>
        <w:jc w:val="both"/>
        <w:rPr>
          <w:rFonts w:ascii="Futura Bk BT" w:hAnsi="Futura Bk BT"/>
          <w:i/>
          <w:sz w:val="27"/>
          <w:szCs w:val="27"/>
          <w:lang w:eastAsia="tr-TR"/>
        </w:rPr>
      </w:pPr>
      <w:r w:rsidRPr="007A2E4D">
        <w:rPr>
          <w:rStyle w:val="Gl"/>
          <w:rFonts w:ascii="Futura Bk BT" w:hAnsi="Futura Bk BT"/>
          <w:bCs w:val="0"/>
          <w:i/>
        </w:rPr>
        <w:t>DEMOGRAFİK VERİLER</w:t>
      </w:r>
    </w:p>
    <w:p w:rsidR="007A2E4D" w:rsidRPr="007A2E4D" w:rsidRDefault="007A2E4D" w:rsidP="0068647B">
      <w:pPr>
        <w:pStyle w:val="NormalWeb"/>
        <w:ind w:left="708"/>
        <w:jc w:val="both"/>
        <w:rPr>
          <w:rFonts w:ascii="Futura Bk BT" w:hAnsi="Futura Bk BT"/>
        </w:rPr>
      </w:pPr>
      <w:r w:rsidRPr="007A2E4D">
        <w:rPr>
          <w:rFonts w:ascii="Futura Bk BT" w:hAnsi="Futura Bk BT"/>
        </w:rPr>
        <w:t>Araştırmaya katılanların cinsiyet dağılımı, %50,4 erkek ve %49,6 kadın olarak belirlenmiştir. Yaş gruplarına göre dağılım, TÜİK verileri ile uyumlu olacak şekilde düzenlenmiştir.</w:t>
      </w:r>
    </w:p>
    <w:p w:rsidR="007A2E4D" w:rsidRPr="007A2E4D" w:rsidRDefault="007A2E4D" w:rsidP="007A2E4D">
      <w:pPr>
        <w:pStyle w:val="NormalWeb"/>
        <w:numPr>
          <w:ilvl w:val="0"/>
          <w:numId w:val="9"/>
        </w:numPr>
        <w:tabs>
          <w:tab w:val="clear" w:pos="720"/>
          <w:tab w:val="num" w:pos="1428"/>
        </w:tabs>
        <w:ind w:left="1428"/>
        <w:jc w:val="both"/>
        <w:rPr>
          <w:rFonts w:ascii="Futura Bk BT" w:hAnsi="Futura Bk BT"/>
        </w:rPr>
      </w:pPr>
      <w:r w:rsidRPr="007A2E4D">
        <w:rPr>
          <w:rFonts w:ascii="Futura Bk BT" w:hAnsi="Futura Bk BT"/>
        </w:rPr>
        <w:t>18-24 yaş grubunun oranı %15,3,</w:t>
      </w:r>
    </w:p>
    <w:p w:rsidR="007A2E4D" w:rsidRPr="007A2E4D" w:rsidRDefault="007A2E4D" w:rsidP="007A2E4D">
      <w:pPr>
        <w:pStyle w:val="NormalWeb"/>
        <w:numPr>
          <w:ilvl w:val="0"/>
          <w:numId w:val="9"/>
        </w:numPr>
        <w:tabs>
          <w:tab w:val="clear" w:pos="720"/>
          <w:tab w:val="num" w:pos="1428"/>
        </w:tabs>
        <w:ind w:left="1428"/>
        <w:jc w:val="both"/>
        <w:rPr>
          <w:rFonts w:ascii="Futura Bk BT" w:hAnsi="Futura Bk BT"/>
        </w:rPr>
      </w:pPr>
      <w:r w:rsidRPr="007A2E4D">
        <w:rPr>
          <w:rFonts w:ascii="Futura Bk BT" w:hAnsi="Futura Bk BT"/>
        </w:rPr>
        <w:t>25-34 yaş arası %20,4,</w:t>
      </w:r>
    </w:p>
    <w:p w:rsidR="007A2E4D" w:rsidRPr="007A2E4D" w:rsidRDefault="007A2E4D" w:rsidP="007A2E4D">
      <w:pPr>
        <w:pStyle w:val="NormalWeb"/>
        <w:numPr>
          <w:ilvl w:val="0"/>
          <w:numId w:val="9"/>
        </w:numPr>
        <w:tabs>
          <w:tab w:val="clear" w:pos="720"/>
          <w:tab w:val="num" w:pos="1428"/>
        </w:tabs>
        <w:ind w:left="1428"/>
        <w:jc w:val="both"/>
        <w:rPr>
          <w:rFonts w:ascii="Futura Bk BT" w:hAnsi="Futura Bk BT"/>
        </w:rPr>
      </w:pPr>
      <w:r w:rsidRPr="007A2E4D">
        <w:rPr>
          <w:rFonts w:ascii="Futura Bk BT" w:hAnsi="Futura Bk BT"/>
        </w:rPr>
        <w:t>35-44 yaş arası %20,6,</w:t>
      </w:r>
    </w:p>
    <w:p w:rsidR="007A2E4D" w:rsidRDefault="007A2E4D" w:rsidP="007A2E4D">
      <w:pPr>
        <w:pStyle w:val="NormalWeb"/>
        <w:numPr>
          <w:ilvl w:val="0"/>
          <w:numId w:val="9"/>
        </w:numPr>
        <w:tabs>
          <w:tab w:val="clear" w:pos="720"/>
          <w:tab w:val="num" w:pos="1428"/>
        </w:tabs>
        <w:ind w:left="1428"/>
        <w:jc w:val="both"/>
        <w:rPr>
          <w:rFonts w:ascii="Futura Bk BT" w:hAnsi="Futura Bk BT"/>
        </w:rPr>
      </w:pPr>
      <w:r w:rsidRPr="007A2E4D">
        <w:rPr>
          <w:rFonts w:ascii="Futura Bk BT" w:hAnsi="Futura Bk BT"/>
        </w:rPr>
        <w:t>45-54 yaş ar</w:t>
      </w:r>
      <w:r w:rsidR="0068647B">
        <w:rPr>
          <w:rFonts w:ascii="Futura Bk BT" w:hAnsi="Futura Bk BT"/>
        </w:rPr>
        <w:t>ası ise %17,3,</w:t>
      </w:r>
    </w:p>
    <w:p w:rsidR="0068647B" w:rsidRPr="007A2E4D" w:rsidRDefault="0068647B" w:rsidP="007A2E4D">
      <w:pPr>
        <w:pStyle w:val="NormalWeb"/>
        <w:numPr>
          <w:ilvl w:val="0"/>
          <w:numId w:val="9"/>
        </w:numPr>
        <w:tabs>
          <w:tab w:val="clear" w:pos="720"/>
          <w:tab w:val="num" w:pos="1428"/>
        </w:tabs>
        <w:ind w:left="1428"/>
        <w:jc w:val="both"/>
        <w:rPr>
          <w:rFonts w:ascii="Futura Bk BT" w:hAnsi="Futura Bk BT"/>
        </w:rPr>
      </w:pPr>
      <w:r>
        <w:rPr>
          <w:rFonts w:ascii="Futura Bk BT" w:hAnsi="Futura Bk BT"/>
        </w:rPr>
        <w:t xml:space="preserve">55 yaş ve üzeri 26,4 </w:t>
      </w:r>
      <w:r w:rsidRPr="007A2E4D">
        <w:rPr>
          <w:rFonts w:ascii="Futura Bk BT" w:hAnsi="Futura Bk BT"/>
        </w:rPr>
        <w:t>olarak belirlenmiştir.</w:t>
      </w:r>
    </w:p>
    <w:p w:rsidR="006113ED" w:rsidRPr="007A2E4D" w:rsidRDefault="007E6341" w:rsidP="007A2E4D">
      <w:pPr>
        <w:pStyle w:val="NormalWeb"/>
        <w:ind w:left="708"/>
        <w:jc w:val="both"/>
        <w:rPr>
          <w:rFonts w:ascii="Futura Bk BT" w:hAnsi="Futura Bk BT"/>
        </w:rPr>
      </w:pPr>
      <w:r w:rsidRPr="00027708">
        <w:rPr>
          <w:rFonts w:ascii="Futura Bk BT" w:hAnsi="Futura Bk BT"/>
          <w:b/>
          <w:sz w:val="26"/>
          <w:szCs w:val="26"/>
        </w:rPr>
        <w:t>Kararsızlar Orantısal dağıtılmış sonuç;</w:t>
      </w:r>
    </w:p>
    <w:p w:rsidR="00AC5A53" w:rsidRPr="007E6341" w:rsidRDefault="00195302" w:rsidP="00C31506">
      <w:pPr>
        <w:pStyle w:val="NormalWeb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13335</wp:posOffset>
            </wp:positionV>
            <wp:extent cx="4855210" cy="4855210"/>
            <wp:effectExtent l="0" t="0" r="254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yasi_gündem_araştırması_tüsiar_07.02.2025__S-1_Hangi_partiye_oy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868" w:rsidRDefault="004C0868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1A2773" w:rsidRDefault="001A2773" w:rsidP="00C31506">
      <w:pPr>
        <w:pStyle w:val="NormalWeb"/>
      </w:pPr>
    </w:p>
    <w:p w:rsidR="007E6341" w:rsidRDefault="007E6341" w:rsidP="00C31506">
      <w:pPr>
        <w:pStyle w:val="NormalWeb"/>
      </w:pPr>
    </w:p>
    <w:p w:rsidR="004C0868" w:rsidRDefault="004C0868" w:rsidP="00C31506">
      <w:pPr>
        <w:pStyle w:val="NormalWeb"/>
      </w:pPr>
    </w:p>
    <w:p w:rsidR="004C0868" w:rsidRDefault="004C0868" w:rsidP="00C31506">
      <w:pPr>
        <w:pStyle w:val="NormalWeb"/>
      </w:pPr>
    </w:p>
    <w:p w:rsidR="00166A8F" w:rsidRDefault="00166A8F" w:rsidP="00467E05">
      <w:pPr>
        <w:pStyle w:val="Balk3"/>
        <w:ind w:left="708"/>
        <w:jc w:val="both"/>
        <w:rPr>
          <w:rStyle w:val="Gl"/>
          <w:rFonts w:ascii="Futura Bk BT" w:hAnsi="Futura Bk BT"/>
          <w:bCs w:val="0"/>
          <w:i/>
        </w:rPr>
      </w:pPr>
    </w:p>
    <w:p w:rsidR="00467E05" w:rsidRPr="00467E05" w:rsidRDefault="00467E05" w:rsidP="00467E05">
      <w:pPr>
        <w:pStyle w:val="Balk3"/>
        <w:ind w:left="708"/>
        <w:jc w:val="both"/>
        <w:rPr>
          <w:rFonts w:ascii="Futura Bk BT" w:hAnsi="Futura Bk BT"/>
          <w:i/>
        </w:rPr>
      </w:pPr>
      <w:r w:rsidRPr="00467E05">
        <w:rPr>
          <w:rStyle w:val="Gl"/>
          <w:rFonts w:ascii="Futura Bk BT" w:hAnsi="Futura Bk BT"/>
          <w:bCs w:val="0"/>
          <w:i/>
        </w:rPr>
        <w:t>SİYASİ PARTİLERİN OY DAĞILIMI VE DEĞİŞİMLER</w:t>
      </w:r>
    </w:p>
    <w:p w:rsidR="00467E05" w:rsidRPr="00467E05" w:rsidRDefault="00467E05" w:rsidP="00467E05">
      <w:pPr>
        <w:pStyle w:val="NormalWeb"/>
        <w:ind w:left="708"/>
        <w:jc w:val="both"/>
        <w:rPr>
          <w:rFonts w:ascii="Futura Bk BT" w:hAnsi="Futura Bk BT"/>
          <w:b/>
          <w:i/>
        </w:rPr>
      </w:pPr>
      <w:r w:rsidRPr="00467E05">
        <w:rPr>
          <w:rFonts w:ascii="Futura Bk BT" w:hAnsi="Futura Bk BT"/>
          <w:b/>
          <w:i/>
        </w:rPr>
        <w:t>Anket sonuçları, siyasi partilerin son dönemde yaşadığı oy değişimlerini ve bunların olası sebeplerini ortaya koymaktadır: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AK Parti</w:t>
      </w:r>
      <w:r w:rsidRPr="00467E05">
        <w:rPr>
          <w:rFonts w:ascii="Futura Bk BT" w:hAnsi="Futura Bk BT"/>
        </w:rPr>
        <w:t>, %31,5 ile en yüksek oy oranına sahiptir ve Ekim 2024'</w:t>
      </w:r>
      <w:r w:rsidR="00166A8F">
        <w:rPr>
          <w:rFonts w:ascii="Futura Bk BT" w:hAnsi="Futura Bk BT"/>
        </w:rPr>
        <w:t>t</w:t>
      </w:r>
      <w:r w:rsidRPr="00467E05">
        <w:rPr>
          <w:rFonts w:ascii="Futura Bk BT" w:hAnsi="Futura Bk BT"/>
        </w:rPr>
        <w:t xml:space="preserve">e </w:t>
      </w:r>
      <w:r w:rsidR="00166A8F">
        <w:rPr>
          <w:rFonts w:ascii="Futura Bk BT" w:hAnsi="Futura Bk BT"/>
        </w:rPr>
        <w:t xml:space="preserve">açıkladığımız Türkiye Raporu anketine </w:t>
      </w:r>
      <w:r w:rsidRPr="00467E05">
        <w:rPr>
          <w:rFonts w:ascii="Futura Bk BT" w:hAnsi="Futura Bk BT"/>
        </w:rPr>
        <w:t>göre %2,8 puanlık bir artış göstermiştir.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CHP</w:t>
      </w:r>
      <w:r w:rsidRPr="00467E05">
        <w:rPr>
          <w:rFonts w:ascii="Futura Bk BT" w:hAnsi="Futura Bk BT"/>
        </w:rPr>
        <w:t>, %29,7 oy oranıyla ikinci sırada yer almakta ve bir önceki döneme göre %0,3'lük bir düşüş gözlemlenmektedir.</w:t>
      </w:r>
    </w:p>
    <w:p w:rsidR="00394CF2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MHP</w:t>
      </w:r>
      <w:r w:rsidRPr="00467E05">
        <w:rPr>
          <w:rFonts w:ascii="Futura Bk BT" w:hAnsi="Futura Bk BT"/>
        </w:rPr>
        <w:t xml:space="preserve">, %9,3 ile istikrarlı bir seviye korurken, 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DEM Parti</w:t>
      </w:r>
      <w:r w:rsidRPr="00467E05">
        <w:rPr>
          <w:rFonts w:ascii="Futura Bk BT" w:hAnsi="Futura Bk BT"/>
        </w:rPr>
        <w:t xml:space="preserve"> %8,7 ile </w:t>
      </w:r>
      <w:r w:rsidR="00394CF2" w:rsidRPr="00467E05">
        <w:rPr>
          <w:rFonts w:ascii="Futura Bk BT" w:hAnsi="Futura Bk BT"/>
        </w:rPr>
        <w:t>%1,5 kayıp</w:t>
      </w:r>
      <w:r w:rsidR="00394CF2">
        <w:rPr>
          <w:rFonts w:ascii="Futura Bk BT" w:hAnsi="Futura Bk BT"/>
        </w:rPr>
        <w:t xml:space="preserve"> </w:t>
      </w:r>
      <w:r w:rsidR="00166A8F">
        <w:rPr>
          <w:rFonts w:ascii="Futura Bk BT" w:hAnsi="Futura Bk BT"/>
        </w:rPr>
        <w:t>düşüş yaşamıştır</w:t>
      </w:r>
      <w:r w:rsidR="00394CF2">
        <w:rPr>
          <w:rFonts w:ascii="Futura Bk BT" w:hAnsi="Futura Bk BT"/>
        </w:rPr>
        <w:t>.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Yeniden Refah Partisi</w:t>
      </w:r>
      <w:r w:rsidRPr="00467E05">
        <w:rPr>
          <w:rFonts w:ascii="Futura Bk BT" w:hAnsi="Futura Bk BT"/>
        </w:rPr>
        <w:t xml:space="preserve"> %4,3 oy alarak neredeyse sabit kalmıştır.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İYİ Parti</w:t>
      </w:r>
      <w:r w:rsidRPr="00467E05">
        <w:rPr>
          <w:rFonts w:ascii="Futura Bk BT" w:hAnsi="Futura Bk BT"/>
        </w:rPr>
        <w:t xml:space="preserve"> %4,2 ile oy kaybı yaşamaya devam etmektedir.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Zafer Partisi</w:t>
      </w:r>
      <w:r w:rsidRPr="00467E05">
        <w:rPr>
          <w:rFonts w:ascii="Futura Bk BT" w:hAnsi="Futura Bk BT"/>
        </w:rPr>
        <w:t xml:space="preserve">, %4,1 ile bir miktar düşüş gösterirken, </w:t>
      </w:r>
      <w:r w:rsidRPr="00467E05">
        <w:rPr>
          <w:rStyle w:val="Gl"/>
          <w:rFonts w:ascii="Futura Bk BT" w:hAnsi="Futura Bk BT"/>
        </w:rPr>
        <w:t>TİP</w:t>
      </w:r>
      <w:r w:rsidRPr="00467E05">
        <w:rPr>
          <w:rFonts w:ascii="Futura Bk BT" w:hAnsi="Futura Bk BT"/>
        </w:rPr>
        <w:t xml:space="preserve"> %1,6 ile oy kaybı yaşamaktadır.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ANAHTAR Partisi</w:t>
      </w:r>
      <w:r w:rsidRPr="00467E05">
        <w:rPr>
          <w:rFonts w:ascii="Futura Bk BT" w:hAnsi="Futura Bk BT"/>
        </w:rPr>
        <w:t>, %1,3 ile zayıf bir performans sergilemiştir.</w:t>
      </w:r>
    </w:p>
    <w:p w:rsidR="00467E05" w:rsidRPr="00467E05" w:rsidRDefault="00467E05" w:rsidP="00467E05">
      <w:pPr>
        <w:pStyle w:val="NormalWeb"/>
        <w:numPr>
          <w:ilvl w:val="0"/>
          <w:numId w:val="13"/>
        </w:numPr>
        <w:tabs>
          <w:tab w:val="clear" w:pos="720"/>
          <w:tab w:val="num" w:pos="1428"/>
        </w:tabs>
        <w:spacing w:line="360" w:lineRule="auto"/>
        <w:ind w:left="1428"/>
        <w:jc w:val="both"/>
        <w:rPr>
          <w:rFonts w:ascii="Futura Bk BT" w:hAnsi="Futura Bk BT"/>
        </w:rPr>
      </w:pPr>
      <w:r w:rsidRPr="00467E05">
        <w:rPr>
          <w:rStyle w:val="Gl"/>
          <w:rFonts w:ascii="Futura Bk BT" w:hAnsi="Futura Bk BT"/>
        </w:rPr>
        <w:t>Yeni Yol (DEVA, Gelecek, SP)</w:t>
      </w:r>
      <w:r w:rsidRPr="00467E05">
        <w:rPr>
          <w:rFonts w:ascii="Futura Bk BT" w:hAnsi="Futura Bk BT"/>
        </w:rPr>
        <w:t xml:space="preserve"> </w:t>
      </w:r>
      <w:r>
        <w:rPr>
          <w:rFonts w:ascii="Futura Bk BT" w:hAnsi="Futura Bk BT"/>
        </w:rPr>
        <w:t xml:space="preserve">Mecliste grup kurabilmek için kurulan Yeni Yol Partisinin sonuçları </w:t>
      </w:r>
      <w:r w:rsidR="00394CF2">
        <w:rPr>
          <w:rFonts w:ascii="Futura Bk BT" w:hAnsi="Futura Bk BT"/>
        </w:rPr>
        <w:t xml:space="preserve">ise %1,2 </w:t>
      </w:r>
      <w:r>
        <w:rPr>
          <w:rFonts w:ascii="Futura Bk BT" w:hAnsi="Futura Bk BT"/>
        </w:rPr>
        <w:t>olarak araştırma sonuçlarına yansıdığı gözlemlenmiştir.</w:t>
      </w:r>
      <w:bookmarkStart w:id="0" w:name="_GoBack"/>
      <w:bookmarkEnd w:id="0"/>
    </w:p>
    <w:sectPr w:rsidR="00467E05" w:rsidRPr="00467E05" w:rsidSect="000C76EF">
      <w:headerReference w:type="default" r:id="rId12"/>
      <w:footerReference w:type="default" r:id="rId13"/>
      <w:pgSz w:w="11906" w:h="16838"/>
      <w:pgMar w:top="720" w:right="991" w:bottom="720" w:left="284" w:header="284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4C7" w:rsidRDefault="004A14C7">
      <w:r>
        <w:separator/>
      </w:r>
    </w:p>
  </w:endnote>
  <w:endnote w:type="continuationSeparator" w:id="0">
    <w:p w:rsidR="004A14C7" w:rsidRDefault="004A1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utura Bk BT">
    <w:altName w:val="Bahnschrift Light"/>
    <w:panose1 w:val="020B0502020204020303"/>
    <w:charset w:val="A2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774" w:rsidRPr="005318E2" w:rsidRDefault="008C6774" w:rsidP="005318E2">
    <w:pPr>
      <w:pStyle w:val="AltBilgi"/>
      <w:jc w:val="center"/>
      <w:rPr>
        <w:color w:val="FFFFFF" w:themeColor="background1"/>
        <w:sz w:val="24"/>
        <w:szCs w:val="24"/>
      </w:rPr>
    </w:pPr>
    <w:r>
      <w:rPr>
        <w:noProof/>
        <w:color w:val="FFFFFF" w:themeColor="background1"/>
        <w:sz w:val="24"/>
        <w:szCs w:val="24"/>
        <w:lang w:eastAsia="tr-TR"/>
      </w:rPr>
      <w:drawing>
        <wp:inline distT="0" distB="0" distL="0" distR="0">
          <wp:extent cx="7020560" cy="256540"/>
          <wp:effectExtent l="0" t="0" r="8890" b="0"/>
          <wp:docPr id="21" name="Resi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etli Kağıt_ALT_09.08.20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60" cy="25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4C7" w:rsidRDefault="004A14C7">
      <w:r>
        <w:separator/>
      </w:r>
    </w:p>
  </w:footnote>
  <w:footnote w:type="continuationSeparator" w:id="0">
    <w:p w:rsidR="004A14C7" w:rsidRDefault="004A1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774" w:rsidRDefault="008C6774" w:rsidP="00CB2E95">
    <w:pPr>
      <w:pStyle w:val="stBilgi"/>
      <w:spacing w:after="0"/>
    </w:pPr>
    <w:r>
      <w:rPr>
        <w:noProof/>
        <w:lang w:eastAsia="tr-TR"/>
      </w:rPr>
      <w:t xml:space="preserve">    </w:t>
    </w:r>
    <w:r>
      <w:rPr>
        <w:noProof/>
        <w:lang w:eastAsia="tr-TR"/>
      </w:rPr>
      <w:drawing>
        <wp:inline distT="0" distB="0" distL="0" distR="0">
          <wp:extent cx="7020560" cy="1183640"/>
          <wp:effectExtent l="0" t="0" r="8890" b="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tetli Kağıt_BAŞLIK_09.08.20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60" cy="118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924BB"/>
    <w:multiLevelType w:val="multilevel"/>
    <w:tmpl w:val="A7B8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B6FAC"/>
    <w:multiLevelType w:val="multilevel"/>
    <w:tmpl w:val="BE765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18312E"/>
    <w:multiLevelType w:val="hybridMultilevel"/>
    <w:tmpl w:val="FE72F5CE"/>
    <w:lvl w:ilvl="0" w:tplc="041F000B">
      <w:start w:val="1"/>
      <w:numFmt w:val="bullet"/>
      <w:lvlText w:val=""/>
      <w:lvlJc w:val="left"/>
      <w:pPr>
        <w:ind w:left="12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3" w15:restartNumberingAfterBreak="0">
    <w:nsid w:val="13E206B4"/>
    <w:multiLevelType w:val="multilevel"/>
    <w:tmpl w:val="AC827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45F8"/>
    <w:multiLevelType w:val="multilevel"/>
    <w:tmpl w:val="EAF07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A24032"/>
    <w:multiLevelType w:val="multilevel"/>
    <w:tmpl w:val="EEFE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C69FE"/>
    <w:multiLevelType w:val="multilevel"/>
    <w:tmpl w:val="233E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C56E45"/>
    <w:multiLevelType w:val="multilevel"/>
    <w:tmpl w:val="5B0E7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F65AD5"/>
    <w:multiLevelType w:val="multilevel"/>
    <w:tmpl w:val="B154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5252A5"/>
    <w:multiLevelType w:val="multilevel"/>
    <w:tmpl w:val="A3CC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550D96"/>
    <w:multiLevelType w:val="multilevel"/>
    <w:tmpl w:val="C4E2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C553E5"/>
    <w:multiLevelType w:val="multilevel"/>
    <w:tmpl w:val="8E4A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ED5EF6"/>
    <w:multiLevelType w:val="multilevel"/>
    <w:tmpl w:val="961A0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927FF4"/>
    <w:multiLevelType w:val="multilevel"/>
    <w:tmpl w:val="FE14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9"/>
  </w:num>
  <w:num w:numId="5">
    <w:abstractNumId w:val="8"/>
  </w:num>
  <w:num w:numId="6">
    <w:abstractNumId w:val="5"/>
  </w:num>
  <w:num w:numId="7">
    <w:abstractNumId w:val="3"/>
  </w:num>
  <w:num w:numId="8">
    <w:abstractNumId w:val="10"/>
  </w:num>
  <w:num w:numId="9">
    <w:abstractNumId w:val="13"/>
  </w:num>
  <w:num w:numId="10">
    <w:abstractNumId w:val="12"/>
  </w:num>
  <w:num w:numId="11">
    <w:abstractNumId w:val="7"/>
  </w:num>
  <w:num w:numId="12">
    <w:abstractNumId w:val="11"/>
  </w:num>
  <w:num w:numId="13">
    <w:abstractNumId w:val="6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2D"/>
    <w:rsid w:val="000008BB"/>
    <w:rsid w:val="000057B7"/>
    <w:rsid w:val="00005F7B"/>
    <w:rsid w:val="000060DB"/>
    <w:rsid w:val="000119A9"/>
    <w:rsid w:val="00011E7C"/>
    <w:rsid w:val="0002342F"/>
    <w:rsid w:val="000275EE"/>
    <w:rsid w:val="00027708"/>
    <w:rsid w:val="00045455"/>
    <w:rsid w:val="00053287"/>
    <w:rsid w:val="00054872"/>
    <w:rsid w:val="0005552D"/>
    <w:rsid w:val="00062C5B"/>
    <w:rsid w:val="00063671"/>
    <w:rsid w:val="000659E3"/>
    <w:rsid w:val="00071446"/>
    <w:rsid w:val="00074284"/>
    <w:rsid w:val="00074CE0"/>
    <w:rsid w:val="00077B17"/>
    <w:rsid w:val="0008275E"/>
    <w:rsid w:val="00087B7B"/>
    <w:rsid w:val="00087DC8"/>
    <w:rsid w:val="00097661"/>
    <w:rsid w:val="000A0490"/>
    <w:rsid w:val="000A2CB9"/>
    <w:rsid w:val="000A36CE"/>
    <w:rsid w:val="000A3D2D"/>
    <w:rsid w:val="000A5E62"/>
    <w:rsid w:val="000A78DE"/>
    <w:rsid w:val="000B0CA7"/>
    <w:rsid w:val="000B2A8F"/>
    <w:rsid w:val="000B2BDA"/>
    <w:rsid w:val="000B7C7B"/>
    <w:rsid w:val="000C1773"/>
    <w:rsid w:val="000C482C"/>
    <w:rsid w:val="000C76EF"/>
    <w:rsid w:val="000D14C6"/>
    <w:rsid w:val="000D39FB"/>
    <w:rsid w:val="000E01E3"/>
    <w:rsid w:val="000E1E7F"/>
    <w:rsid w:val="000E4242"/>
    <w:rsid w:val="000E51AD"/>
    <w:rsid w:val="000F095C"/>
    <w:rsid w:val="000F5155"/>
    <w:rsid w:val="000F5B1B"/>
    <w:rsid w:val="001009CD"/>
    <w:rsid w:val="001037D9"/>
    <w:rsid w:val="00105BC9"/>
    <w:rsid w:val="0010774F"/>
    <w:rsid w:val="00107A93"/>
    <w:rsid w:val="0011101E"/>
    <w:rsid w:val="00113A02"/>
    <w:rsid w:val="001171B4"/>
    <w:rsid w:val="00120156"/>
    <w:rsid w:val="00125F3A"/>
    <w:rsid w:val="00126160"/>
    <w:rsid w:val="001264B6"/>
    <w:rsid w:val="0013135D"/>
    <w:rsid w:val="001351A6"/>
    <w:rsid w:val="0014722A"/>
    <w:rsid w:val="00151D9A"/>
    <w:rsid w:val="00160F88"/>
    <w:rsid w:val="001658B0"/>
    <w:rsid w:val="00166A8F"/>
    <w:rsid w:val="00170A9C"/>
    <w:rsid w:val="00172320"/>
    <w:rsid w:val="00173E90"/>
    <w:rsid w:val="00182AE2"/>
    <w:rsid w:val="0018485F"/>
    <w:rsid w:val="00185E8A"/>
    <w:rsid w:val="001861B2"/>
    <w:rsid w:val="001948D3"/>
    <w:rsid w:val="00195302"/>
    <w:rsid w:val="001966CD"/>
    <w:rsid w:val="001A135B"/>
    <w:rsid w:val="001A2773"/>
    <w:rsid w:val="001A43D4"/>
    <w:rsid w:val="001A4C51"/>
    <w:rsid w:val="001B1995"/>
    <w:rsid w:val="001B5925"/>
    <w:rsid w:val="001B6AAC"/>
    <w:rsid w:val="001B6BF3"/>
    <w:rsid w:val="001C622E"/>
    <w:rsid w:val="001D28A0"/>
    <w:rsid w:val="001D3602"/>
    <w:rsid w:val="001E2314"/>
    <w:rsid w:val="001E6A7C"/>
    <w:rsid w:val="00201D9B"/>
    <w:rsid w:val="00201F33"/>
    <w:rsid w:val="002041FF"/>
    <w:rsid w:val="00205EB4"/>
    <w:rsid w:val="002106ED"/>
    <w:rsid w:val="002135A5"/>
    <w:rsid w:val="00224DCC"/>
    <w:rsid w:val="00227D97"/>
    <w:rsid w:val="00231D8F"/>
    <w:rsid w:val="00245358"/>
    <w:rsid w:val="00247374"/>
    <w:rsid w:val="002502B8"/>
    <w:rsid w:val="002521F9"/>
    <w:rsid w:val="002544CF"/>
    <w:rsid w:val="00255FD5"/>
    <w:rsid w:val="00257D5C"/>
    <w:rsid w:val="002616BD"/>
    <w:rsid w:val="00262CFF"/>
    <w:rsid w:val="00266AA3"/>
    <w:rsid w:val="0028182C"/>
    <w:rsid w:val="00285B2B"/>
    <w:rsid w:val="00295211"/>
    <w:rsid w:val="00295D94"/>
    <w:rsid w:val="002A7912"/>
    <w:rsid w:val="002A7A1D"/>
    <w:rsid w:val="002B29BD"/>
    <w:rsid w:val="002C52A0"/>
    <w:rsid w:val="002D6ED9"/>
    <w:rsid w:val="002E5065"/>
    <w:rsid w:val="002F12E2"/>
    <w:rsid w:val="002F4CB4"/>
    <w:rsid w:val="002F5D7B"/>
    <w:rsid w:val="00303F2B"/>
    <w:rsid w:val="003051D2"/>
    <w:rsid w:val="00305AC9"/>
    <w:rsid w:val="00306B42"/>
    <w:rsid w:val="003115A7"/>
    <w:rsid w:val="00312844"/>
    <w:rsid w:val="003237A2"/>
    <w:rsid w:val="0033354A"/>
    <w:rsid w:val="0033423C"/>
    <w:rsid w:val="00340111"/>
    <w:rsid w:val="00343ED9"/>
    <w:rsid w:val="0034650F"/>
    <w:rsid w:val="00346A44"/>
    <w:rsid w:val="00346AE0"/>
    <w:rsid w:val="00347DA5"/>
    <w:rsid w:val="0035370D"/>
    <w:rsid w:val="00363D4C"/>
    <w:rsid w:val="00364C16"/>
    <w:rsid w:val="0036652A"/>
    <w:rsid w:val="003671A4"/>
    <w:rsid w:val="003718A0"/>
    <w:rsid w:val="00381A69"/>
    <w:rsid w:val="00385F67"/>
    <w:rsid w:val="00394CF2"/>
    <w:rsid w:val="003A30CA"/>
    <w:rsid w:val="003A56B6"/>
    <w:rsid w:val="003A57C9"/>
    <w:rsid w:val="003B05FA"/>
    <w:rsid w:val="003B0D3D"/>
    <w:rsid w:val="003B502D"/>
    <w:rsid w:val="003B55BF"/>
    <w:rsid w:val="003B6785"/>
    <w:rsid w:val="003B69F9"/>
    <w:rsid w:val="003C11D5"/>
    <w:rsid w:val="003C2DB3"/>
    <w:rsid w:val="003C3531"/>
    <w:rsid w:val="003C3CF7"/>
    <w:rsid w:val="003D0A27"/>
    <w:rsid w:val="003D0DC6"/>
    <w:rsid w:val="003D1CDE"/>
    <w:rsid w:val="003D4C33"/>
    <w:rsid w:val="003D66F2"/>
    <w:rsid w:val="003D7CDD"/>
    <w:rsid w:val="003E0091"/>
    <w:rsid w:val="003E171F"/>
    <w:rsid w:val="003F11E9"/>
    <w:rsid w:val="003F2483"/>
    <w:rsid w:val="003F53E6"/>
    <w:rsid w:val="003F76BE"/>
    <w:rsid w:val="00401B55"/>
    <w:rsid w:val="00401C8C"/>
    <w:rsid w:val="0040246B"/>
    <w:rsid w:val="00403B26"/>
    <w:rsid w:val="0040590F"/>
    <w:rsid w:val="00406612"/>
    <w:rsid w:val="00406DB0"/>
    <w:rsid w:val="00411057"/>
    <w:rsid w:val="00412413"/>
    <w:rsid w:val="00414765"/>
    <w:rsid w:val="004155A3"/>
    <w:rsid w:val="00415A5C"/>
    <w:rsid w:val="00422445"/>
    <w:rsid w:val="00423E71"/>
    <w:rsid w:val="004300A1"/>
    <w:rsid w:val="004333DD"/>
    <w:rsid w:val="004379FB"/>
    <w:rsid w:val="00443A5D"/>
    <w:rsid w:val="00445680"/>
    <w:rsid w:val="00450484"/>
    <w:rsid w:val="0045093D"/>
    <w:rsid w:val="00454A2E"/>
    <w:rsid w:val="004550FA"/>
    <w:rsid w:val="004551AE"/>
    <w:rsid w:val="00456259"/>
    <w:rsid w:val="00461474"/>
    <w:rsid w:val="004655C9"/>
    <w:rsid w:val="00467E05"/>
    <w:rsid w:val="0047419C"/>
    <w:rsid w:val="0047577F"/>
    <w:rsid w:val="00482A58"/>
    <w:rsid w:val="00487896"/>
    <w:rsid w:val="004A14C7"/>
    <w:rsid w:val="004A3E7D"/>
    <w:rsid w:val="004B482A"/>
    <w:rsid w:val="004B7D7A"/>
    <w:rsid w:val="004C0868"/>
    <w:rsid w:val="004C1236"/>
    <w:rsid w:val="004C23C9"/>
    <w:rsid w:val="004D0E66"/>
    <w:rsid w:val="004D1DD8"/>
    <w:rsid w:val="004D4673"/>
    <w:rsid w:val="004D4A1F"/>
    <w:rsid w:val="004D6310"/>
    <w:rsid w:val="004E5594"/>
    <w:rsid w:val="004E5C19"/>
    <w:rsid w:val="004E7F76"/>
    <w:rsid w:val="004F198F"/>
    <w:rsid w:val="004F294C"/>
    <w:rsid w:val="004F3FA5"/>
    <w:rsid w:val="00512ABB"/>
    <w:rsid w:val="005156B3"/>
    <w:rsid w:val="005170E4"/>
    <w:rsid w:val="005318E2"/>
    <w:rsid w:val="00535E01"/>
    <w:rsid w:val="005378B5"/>
    <w:rsid w:val="00537CE7"/>
    <w:rsid w:val="005563EF"/>
    <w:rsid w:val="00565B19"/>
    <w:rsid w:val="00566BD4"/>
    <w:rsid w:val="005675C7"/>
    <w:rsid w:val="0057238C"/>
    <w:rsid w:val="00574195"/>
    <w:rsid w:val="00575469"/>
    <w:rsid w:val="00580E9D"/>
    <w:rsid w:val="005850E7"/>
    <w:rsid w:val="00587EC6"/>
    <w:rsid w:val="00592104"/>
    <w:rsid w:val="0059220C"/>
    <w:rsid w:val="005926A9"/>
    <w:rsid w:val="00593249"/>
    <w:rsid w:val="00595AFE"/>
    <w:rsid w:val="005A0DAB"/>
    <w:rsid w:val="005A3572"/>
    <w:rsid w:val="005B2892"/>
    <w:rsid w:val="005B559B"/>
    <w:rsid w:val="005B7A0F"/>
    <w:rsid w:val="005D1D55"/>
    <w:rsid w:val="005D22A0"/>
    <w:rsid w:val="005D2F92"/>
    <w:rsid w:val="005E2068"/>
    <w:rsid w:val="005E38F7"/>
    <w:rsid w:val="005E707D"/>
    <w:rsid w:val="005F19F8"/>
    <w:rsid w:val="005F2CD9"/>
    <w:rsid w:val="005F3355"/>
    <w:rsid w:val="0060419F"/>
    <w:rsid w:val="00604EBF"/>
    <w:rsid w:val="0060765F"/>
    <w:rsid w:val="0061087E"/>
    <w:rsid w:val="006113ED"/>
    <w:rsid w:val="006125F7"/>
    <w:rsid w:val="00612E50"/>
    <w:rsid w:val="00614D1C"/>
    <w:rsid w:val="0061510E"/>
    <w:rsid w:val="00616118"/>
    <w:rsid w:val="00616872"/>
    <w:rsid w:val="00616A56"/>
    <w:rsid w:val="00620BF3"/>
    <w:rsid w:val="006264D8"/>
    <w:rsid w:val="0063040B"/>
    <w:rsid w:val="00631167"/>
    <w:rsid w:val="00632C4F"/>
    <w:rsid w:val="006427D2"/>
    <w:rsid w:val="00642CFF"/>
    <w:rsid w:val="00651820"/>
    <w:rsid w:val="006518E3"/>
    <w:rsid w:val="00660240"/>
    <w:rsid w:val="00662EFE"/>
    <w:rsid w:val="0066386B"/>
    <w:rsid w:val="00667F1D"/>
    <w:rsid w:val="00675B66"/>
    <w:rsid w:val="00680F39"/>
    <w:rsid w:val="0068647B"/>
    <w:rsid w:val="006879F2"/>
    <w:rsid w:val="006934E1"/>
    <w:rsid w:val="00694402"/>
    <w:rsid w:val="006A1FD0"/>
    <w:rsid w:val="006A2A88"/>
    <w:rsid w:val="006A4304"/>
    <w:rsid w:val="006B196B"/>
    <w:rsid w:val="006C1BA0"/>
    <w:rsid w:val="006C2521"/>
    <w:rsid w:val="006C7127"/>
    <w:rsid w:val="006D2D7E"/>
    <w:rsid w:val="006D455B"/>
    <w:rsid w:val="006E1059"/>
    <w:rsid w:val="006F3C1C"/>
    <w:rsid w:val="006F5ECF"/>
    <w:rsid w:val="0071196B"/>
    <w:rsid w:val="00713CE1"/>
    <w:rsid w:val="00720932"/>
    <w:rsid w:val="0072592F"/>
    <w:rsid w:val="007263F6"/>
    <w:rsid w:val="00726807"/>
    <w:rsid w:val="00734A00"/>
    <w:rsid w:val="0074066A"/>
    <w:rsid w:val="0074265B"/>
    <w:rsid w:val="00744E15"/>
    <w:rsid w:val="00745E7C"/>
    <w:rsid w:val="00756121"/>
    <w:rsid w:val="00762427"/>
    <w:rsid w:val="007640E6"/>
    <w:rsid w:val="00765960"/>
    <w:rsid w:val="007765AF"/>
    <w:rsid w:val="00776AED"/>
    <w:rsid w:val="00777FF8"/>
    <w:rsid w:val="007826D2"/>
    <w:rsid w:val="00782FF3"/>
    <w:rsid w:val="00783A62"/>
    <w:rsid w:val="00790A79"/>
    <w:rsid w:val="007A06FA"/>
    <w:rsid w:val="007A144A"/>
    <w:rsid w:val="007A23F7"/>
    <w:rsid w:val="007A2E4D"/>
    <w:rsid w:val="007A317A"/>
    <w:rsid w:val="007A4562"/>
    <w:rsid w:val="007C1601"/>
    <w:rsid w:val="007C1B59"/>
    <w:rsid w:val="007C3C65"/>
    <w:rsid w:val="007C3DEC"/>
    <w:rsid w:val="007C6471"/>
    <w:rsid w:val="007D4E09"/>
    <w:rsid w:val="007D605F"/>
    <w:rsid w:val="007D7302"/>
    <w:rsid w:val="007E00DF"/>
    <w:rsid w:val="007E1EE9"/>
    <w:rsid w:val="007E4172"/>
    <w:rsid w:val="007E6341"/>
    <w:rsid w:val="00801634"/>
    <w:rsid w:val="00810EFF"/>
    <w:rsid w:val="0081229C"/>
    <w:rsid w:val="0081330B"/>
    <w:rsid w:val="0081398E"/>
    <w:rsid w:val="008143A2"/>
    <w:rsid w:val="0081485B"/>
    <w:rsid w:val="00815387"/>
    <w:rsid w:val="0081657F"/>
    <w:rsid w:val="00821576"/>
    <w:rsid w:val="008218A5"/>
    <w:rsid w:val="00830524"/>
    <w:rsid w:val="00836DA1"/>
    <w:rsid w:val="00846636"/>
    <w:rsid w:val="00847F3B"/>
    <w:rsid w:val="008515A8"/>
    <w:rsid w:val="008551A9"/>
    <w:rsid w:val="0086204F"/>
    <w:rsid w:val="008640A8"/>
    <w:rsid w:val="00871D19"/>
    <w:rsid w:val="00876E1C"/>
    <w:rsid w:val="00877F43"/>
    <w:rsid w:val="00882C99"/>
    <w:rsid w:val="008843DC"/>
    <w:rsid w:val="00884E12"/>
    <w:rsid w:val="0088601F"/>
    <w:rsid w:val="0088797E"/>
    <w:rsid w:val="00891EB3"/>
    <w:rsid w:val="00892B17"/>
    <w:rsid w:val="0089490E"/>
    <w:rsid w:val="008959FC"/>
    <w:rsid w:val="00895A3B"/>
    <w:rsid w:val="00895D2D"/>
    <w:rsid w:val="00897252"/>
    <w:rsid w:val="008A274E"/>
    <w:rsid w:val="008A2AA3"/>
    <w:rsid w:val="008A4A02"/>
    <w:rsid w:val="008A4DAF"/>
    <w:rsid w:val="008A6341"/>
    <w:rsid w:val="008A643C"/>
    <w:rsid w:val="008B4E86"/>
    <w:rsid w:val="008B6334"/>
    <w:rsid w:val="008B6937"/>
    <w:rsid w:val="008C6774"/>
    <w:rsid w:val="008C6DAC"/>
    <w:rsid w:val="008C7171"/>
    <w:rsid w:val="008D4E30"/>
    <w:rsid w:val="008D6FC8"/>
    <w:rsid w:val="008E6532"/>
    <w:rsid w:val="008F62E5"/>
    <w:rsid w:val="00901743"/>
    <w:rsid w:val="00904611"/>
    <w:rsid w:val="00905A22"/>
    <w:rsid w:val="00910BDE"/>
    <w:rsid w:val="00915D09"/>
    <w:rsid w:val="0091645E"/>
    <w:rsid w:val="009262D8"/>
    <w:rsid w:val="0093470E"/>
    <w:rsid w:val="009450B1"/>
    <w:rsid w:val="00947843"/>
    <w:rsid w:val="00951401"/>
    <w:rsid w:val="00952946"/>
    <w:rsid w:val="00956498"/>
    <w:rsid w:val="009564CA"/>
    <w:rsid w:val="00956EFE"/>
    <w:rsid w:val="00961B68"/>
    <w:rsid w:val="00962168"/>
    <w:rsid w:val="009621BC"/>
    <w:rsid w:val="00965AAB"/>
    <w:rsid w:val="00971DDA"/>
    <w:rsid w:val="00972669"/>
    <w:rsid w:val="00975966"/>
    <w:rsid w:val="00985ADD"/>
    <w:rsid w:val="00990A67"/>
    <w:rsid w:val="009B179D"/>
    <w:rsid w:val="009B17F9"/>
    <w:rsid w:val="009B7A71"/>
    <w:rsid w:val="009C07C0"/>
    <w:rsid w:val="009C1BAD"/>
    <w:rsid w:val="009C3409"/>
    <w:rsid w:val="009C3C34"/>
    <w:rsid w:val="009C7567"/>
    <w:rsid w:val="009D1DBE"/>
    <w:rsid w:val="009D677B"/>
    <w:rsid w:val="009E3BBB"/>
    <w:rsid w:val="009F173D"/>
    <w:rsid w:val="009F208E"/>
    <w:rsid w:val="009F21A8"/>
    <w:rsid w:val="009F2C92"/>
    <w:rsid w:val="009F32F6"/>
    <w:rsid w:val="009F4AA7"/>
    <w:rsid w:val="009F671E"/>
    <w:rsid w:val="00A03A4B"/>
    <w:rsid w:val="00A14AE5"/>
    <w:rsid w:val="00A14EAE"/>
    <w:rsid w:val="00A15570"/>
    <w:rsid w:val="00A16A41"/>
    <w:rsid w:val="00A22F1D"/>
    <w:rsid w:val="00A25C53"/>
    <w:rsid w:val="00A3262F"/>
    <w:rsid w:val="00A43008"/>
    <w:rsid w:val="00A44273"/>
    <w:rsid w:val="00A457AF"/>
    <w:rsid w:val="00A478B7"/>
    <w:rsid w:val="00A505F5"/>
    <w:rsid w:val="00A51216"/>
    <w:rsid w:val="00A5333D"/>
    <w:rsid w:val="00A5578E"/>
    <w:rsid w:val="00A567F5"/>
    <w:rsid w:val="00A64EF8"/>
    <w:rsid w:val="00A7179C"/>
    <w:rsid w:val="00A819D4"/>
    <w:rsid w:val="00A81D69"/>
    <w:rsid w:val="00A85964"/>
    <w:rsid w:val="00A90243"/>
    <w:rsid w:val="00A947A1"/>
    <w:rsid w:val="00A95265"/>
    <w:rsid w:val="00A95866"/>
    <w:rsid w:val="00AA19CA"/>
    <w:rsid w:val="00AA6AC1"/>
    <w:rsid w:val="00AA7B7E"/>
    <w:rsid w:val="00AB28AB"/>
    <w:rsid w:val="00AB39D4"/>
    <w:rsid w:val="00AC1EC6"/>
    <w:rsid w:val="00AC5A53"/>
    <w:rsid w:val="00AC5C5E"/>
    <w:rsid w:val="00AC6F9F"/>
    <w:rsid w:val="00AC7305"/>
    <w:rsid w:val="00AD3BE2"/>
    <w:rsid w:val="00AD4878"/>
    <w:rsid w:val="00AD5E1C"/>
    <w:rsid w:val="00AE1DDB"/>
    <w:rsid w:val="00AE37E3"/>
    <w:rsid w:val="00AE5F9E"/>
    <w:rsid w:val="00AE668A"/>
    <w:rsid w:val="00AF3E1E"/>
    <w:rsid w:val="00AF65D2"/>
    <w:rsid w:val="00B03575"/>
    <w:rsid w:val="00B0376D"/>
    <w:rsid w:val="00B12A17"/>
    <w:rsid w:val="00B140E7"/>
    <w:rsid w:val="00B23C49"/>
    <w:rsid w:val="00B24258"/>
    <w:rsid w:val="00B2473E"/>
    <w:rsid w:val="00B256D8"/>
    <w:rsid w:val="00B27AB2"/>
    <w:rsid w:val="00B33CD0"/>
    <w:rsid w:val="00B3782E"/>
    <w:rsid w:val="00B525B1"/>
    <w:rsid w:val="00B55BDF"/>
    <w:rsid w:val="00B6754B"/>
    <w:rsid w:val="00B676D8"/>
    <w:rsid w:val="00B72119"/>
    <w:rsid w:val="00B84A17"/>
    <w:rsid w:val="00B85CC3"/>
    <w:rsid w:val="00B9144B"/>
    <w:rsid w:val="00B92470"/>
    <w:rsid w:val="00B92625"/>
    <w:rsid w:val="00B94654"/>
    <w:rsid w:val="00B948FA"/>
    <w:rsid w:val="00B96FBB"/>
    <w:rsid w:val="00BA452D"/>
    <w:rsid w:val="00BA60CC"/>
    <w:rsid w:val="00BD2815"/>
    <w:rsid w:val="00BD4229"/>
    <w:rsid w:val="00BD5E79"/>
    <w:rsid w:val="00BD75E4"/>
    <w:rsid w:val="00BE7E1F"/>
    <w:rsid w:val="00BF158A"/>
    <w:rsid w:val="00BF7CA9"/>
    <w:rsid w:val="00C05398"/>
    <w:rsid w:val="00C07D6D"/>
    <w:rsid w:val="00C12B9D"/>
    <w:rsid w:val="00C14376"/>
    <w:rsid w:val="00C20245"/>
    <w:rsid w:val="00C21F81"/>
    <w:rsid w:val="00C27B3F"/>
    <w:rsid w:val="00C303F7"/>
    <w:rsid w:val="00C30D51"/>
    <w:rsid w:val="00C31506"/>
    <w:rsid w:val="00C329EE"/>
    <w:rsid w:val="00C33501"/>
    <w:rsid w:val="00C33711"/>
    <w:rsid w:val="00C34733"/>
    <w:rsid w:val="00C34B35"/>
    <w:rsid w:val="00C37BE7"/>
    <w:rsid w:val="00C4179F"/>
    <w:rsid w:val="00C454F6"/>
    <w:rsid w:val="00C472B6"/>
    <w:rsid w:val="00C53C85"/>
    <w:rsid w:val="00C57780"/>
    <w:rsid w:val="00C63647"/>
    <w:rsid w:val="00C754A1"/>
    <w:rsid w:val="00C77D37"/>
    <w:rsid w:val="00C8166E"/>
    <w:rsid w:val="00C8492B"/>
    <w:rsid w:val="00C865FD"/>
    <w:rsid w:val="00C903A7"/>
    <w:rsid w:val="00C91EB4"/>
    <w:rsid w:val="00C957B1"/>
    <w:rsid w:val="00C97F4A"/>
    <w:rsid w:val="00CA4937"/>
    <w:rsid w:val="00CA580E"/>
    <w:rsid w:val="00CA599F"/>
    <w:rsid w:val="00CB2E95"/>
    <w:rsid w:val="00CB3F55"/>
    <w:rsid w:val="00CB5107"/>
    <w:rsid w:val="00CB66C9"/>
    <w:rsid w:val="00CC3CCC"/>
    <w:rsid w:val="00CD5169"/>
    <w:rsid w:val="00CE5128"/>
    <w:rsid w:val="00CE55D8"/>
    <w:rsid w:val="00CF011C"/>
    <w:rsid w:val="00D00BFB"/>
    <w:rsid w:val="00D011E3"/>
    <w:rsid w:val="00D01A31"/>
    <w:rsid w:val="00D04C96"/>
    <w:rsid w:val="00D06DD9"/>
    <w:rsid w:val="00D124B4"/>
    <w:rsid w:val="00D17EF5"/>
    <w:rsid w:val="00D275B3"/>
    <w:rsid w:val="00D323F5"/>
    <w:rsid w:val="00D327E1"/>
    <w:rsid w:val="00D34610"/>
    <w:rsid w:val="00D50D23"/>
    <w:rsid w:val="00D51AD0"/>
    <w:rsid w:val="00D60769"/>
    <w:rsid w:val="00D70C6D"/>
    <w:rsid w:val="00D82292"/>
    <w:rsid w:val="00D924F0"/>
    <w:rsid w:val="00D94242"/>
    <w:rsid w:val="00D96006"/>
    <w:rsid w:val="00DA349A"/>
    <w:rsid w:val="00DB1996"/>
    <w:rsid w:val="00DB2C51"/>
    <w:rsid w:val="00DB3829"/>
    <w:rsid w:val="00DC0356"/>
    <w:rsid w:val="00DC2062"/>
    <w:rsid w:val="00DE30CD"/>
    <w:rsid w:val="00DF1775"/>
    <w:rsid w:val="00DF2C79"/>
    <w:rsid w:val="00DF67DA"/>
    <w:rsid w:val="00E00747"/>
    <w:rsid w:val="00E019B2"/>
    <w:rsid w:val="00E0238F"/>
    <w:rsid w:val="00E146E1"/>
    <w:rsid w:val="00E2087F"/>
    <w:rsid w:val="00E25397"/>
    <w:rsid w:val="00E27263"/>
    <w:rsid w:val="00E31555"/>
    <w:rsid w:val="00E351F5"/>
    <w:rsid w:val="00E51175"/>
    <w:rsid w:val="00E54135"/>
    <w:rsid w:val="00E55358"/>
    <w:rsid w:val="00E56898"/>
    <w:rsid w:val="00E568B8"/>
    <w:rsid w:val="00E56E92"/>
    <w:rsid w:val="00E63DDD"/>
    <w:rsid w:val="00E65E10"/>
    <w:rsid w:val="00E77B4D"/>
    <w:rsid w:val="00E8583F"/>
    <w:rsid w:val="00E85E2B"/>
    <w:rsid w:val="00E866C8"/>
    <w:rsid w:val="00EA2DD7"/>
    <w:rsid w:val="00EA4995"/>
    <w:rsid w:val="00EB42A6"/>
    <w:rsid w:val="00EB7213"/>
    <w:rsid w:val="00EC03DD"/>
    <w:rsid w:val="00EC24DD"/>
    <w:rsid w:val="00EC2B6B"/>
    <w:rsid w:val="00EC5386"/>
    <w:rsid w:val="00ED033C"/>
    <w:rsid w:val="00ED7342"/>
    <w:rsid w:val="00EE070E"/>
    <w:rsid w:val="00EE1C55"/>
    <w:rsid w:val="00EE5B0E"/>
    <w:rsid w:val="00EE5B91"/>
    <w:rsid w:val="00EE6AA2"/>
    <w:rsid w:val="00F01C96"/>
    <w:rsid w:val="00F05848"/>
    <w:rsid w:val="00F22764"/>
    <w:rsid w:val="00F274BC"/>
    <w:rsid w:val="00F278E1"/>
    <w:rsid w:val="00F27AB8"/>
    <w:rsid w:val="00F328F4"/>
    <w:rsid w:val="00F348F3"/>
    <w:rsid w:val="00F36143"/>
    <w:rsid w:val="00F36973"/>
    <w:rsid w:val="00F37662"/>
    <w:rsid w:val="00F416F9"/>
    <w:rsid w:val="00F4306A"/>
    <w:rsid w:val="00F44A68"/>
    <w:rsid w:val="00F50276"/>
    <w:rsid w:val="00F532DE"/>
    <w:rsid w:val="00F665E5"/>
    <w:rsid w:val="00F71774"/>
    <w:rsid w:val="00F72246"/>
    <w:rsid w:val="00F840B1"/>
    <w:rsid w:val="00F8411B"/>
    <w:rsid w:val="00F84EC6"/>
    <w:rsid w:val="00F8547A"/>
    <w:rsid w:val="00F95F6D"/>
    <w:rsid w:val="00FA0DBE"/>
    <w:rsid w:val="00FB6499"/>
    <w:rsid w:val="00FC05B5"/>
    <w:rsid w:val="00FC7F46"/>
    <w:rsid w:val="00FD3072"/>
    <w:rsid w:val="00FD51C4"/>
    <w:rsid w:val="00FD67B5"/>
    <w:rsid w:val="00FD745F"/>
    <w:rsid w:val="00FE3C52"/>
    <w:rsid w:val="00FE3E20"/>
    <w:rsid w:val="00FE4976"/>
    <w:rsid w:val="00FF0287"/>
    <w:rsid w:val="00FF0522"/>
    <w:rsid w:val="00FF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E67F18-D7F5-46B4-9AFA-3D8CE60A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A67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1B19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B19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B19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link w:val="Balk4Char"/>
    <w:uiPriority w:val="9"/>
    <w:qFormat/>
    <w:rsid w:val="00F361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E7E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74195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74195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574195"/>
    <w:rPr>
      <w:color w:val="0000FF"/>
      <w:u w:val="single"/>
    </w:rPr>
  </w:style>
  <w:style w:type="paragraph" w:customStyle="1" w:styleId="sup">
    <w:name w:val="sup"/>
    <w:basedOn w:val="Normal"/>
    <w:rsid w:val="005675C7"/>
    <w:pPr>
      <w:spacing w:before="100" w:beforeAutospacing="1" w:after="100" w:afterAutospacing="1" w:line="240" w:lineRule="auto"/>
    </w:pPr>
    <w:rPr>
      <w:rFonts w:ascii="Verdana" w:eastAsia="Times New Roman" w:hAnsi="Verdana"/>
      <w:color w:val="404040"/>
      <w:sz w:val="14"/>
      <w:szCs w:val="1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7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7FF8"/>
    <w:rPr>
      <w:rFonts w:ascii="Tahoma" w:hAnsi="Tahoma" w:cs="Tahoma"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E019B2"/>
    <w:pPr>
      <w:ind w:left="708"/>
    </w:pPr>
  </w:style>
  <w:style w:type="character" w:customStyle="1" w:styleId="apple-style-span">
    <w:name w:val="apple-style-span"/>
    <w:basedOn w:val="VarsaylanParagrafYazTipi"/>
    <w:rsid w:val="0047419C"/>
  </w:style>
  <w:style w:type="table" w:styleId="TabloKlavuzu">
    <w:name w:val="Table Grid"/>
    <w:basedOn w:val="NormalTablo"/>
    <w:rsid w:val="008C6D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891E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91EB3"/>
    <w:rPr>
      <w:rFonts w:ascii="Arial MT" w:eastAsia="Arial MT" w:hAnsi="Arial MT" w:cs="Arial MT"/>
      <w:lang w:eastAsia="en-US"/>
    </w:rPr>
  </w:style>
  <w:style w:type="table" w:styleId="KlavuzTablo2-Vurgu1">
    <w:name w:val="Grid Table 2 Accent 1"/>
    <w:basedOn w:val="NormalTablo"/>
    <w:uiPriority w:val="47"/>
    <w:rsid w:val="00901743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uTablo4-Vurgu1">
    <w:name w:val="Grid Table 4 Accent 1"/>
    <w:basedOn w:val="NormalTablo"/>
    <w:uiPriority w:val="49"/>
    <w:rsid w:val="0090174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">
    <w:name w:val="TableGrid"/>
    <w:rsid w:val="00C21F8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4Char">
    <w:name w:val="Başlık 4 Char"/>
    <w:basedOn w:val="VarsaylanParagrafYazTipi"/>
    <w:link w:val="Balk4"/>
    <w:uiPriority w:val="9"/>
    <w:rsid w:val="00F3614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user-generated">
    <w:name w:val="user-generated"/>
    <w:basedOn w:val="VarsaylanParagrafYazTipi"/>
    <w:rsid w:val="00F36143"/>
  </w:style>
  <w:style w:type="character" w:customStyle="1" w:styleId="radio-button-label-text">
    <w:name w:val="radio-button-label-text"/>
    <w:basedOn w:val="VarsaylanParagrafYazTipi"/>
    <w:rsid w:val="00F36143"/>
  </w:style>
  <w:style w:type="paragraph" w:customStyle="1" w:styleId="soru">
    <w:name w:val="soru"/>
    <w:basedOn w:val="Normal"/>
    <w:rsid w:val="00575469"/>
    <w:pPr>
      <w:spacing w:after="0" w:line="240" w:lineRule="auto"/>
      <w:ind w:right="-57"/>
      <w:jc w:val="both"/>
    </w:pPr>
    <w:rPr>
      <w:rFonts w:ascii="Arial" w:eastAsia="Times New Roman" w:hAnsi="Arial"/>
      <w:b/>
      <w:sz w:val="20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1B19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B19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1B19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required-asterisk">
    <w:name w:val="required-asterisk"/>
    <w:basedOn w:val="VarsaylanParagrafYazTipi"/>
    <w:rsid w:val="001B1995"/>
  </w:style>
  <w:style w:type="character" w:customStyle="1" w:styleId="question-number">
    <w:name w:val="question-number"/>
    <w:basedOn w:val="VarsaylanParagrafYazTipi"/>
    <w:rsid w:val="001B1995"/>
  </w:style>
  <w:style w:type="character" w:customStyle="1" w:styleId="question-dot">
    <w:name w:val="question-dot"/>
    <w:basedOn w:val="VarsaylanParagrafYazTipi"/>
    <w:rsid w:val="001B1995"/>
  </w:style>
  <w:style w:type="paragraph" w:styleId="NormalWeb">
    <w:name w:val="Normal (Web)"/>
    <w:basedOn w:val="Normal"/>
    <w:uiPriority w:val="99"/>
    <w:unhideWhenUsed/>
    <w:rsid w:val="00C417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18485F"/>
    <w:rPr>
      <w:b/>
      <w:bCs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E7E1F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overflow-hidden">
    <w:name w:val="overflow-hidden"/>
    <w:basedOn w:val="VarsaylanParagrafYazTipi"/>
    <w:rsid w:val="00D2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687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7040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0607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0553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8855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9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7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6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74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23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30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6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1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4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8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6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8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8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1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4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59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913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5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70589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95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0769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52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86485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16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081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53811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7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884650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066921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5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139573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98055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88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07030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723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913165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0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62920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9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177318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70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415116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34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721184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82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7778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47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08266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8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977335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42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096217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63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6529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4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777477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23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296699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40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752653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2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510068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36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88537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08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366204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64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984720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7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996946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1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879434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04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297265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69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022724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85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724065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37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51327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6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51451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98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549024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35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06650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7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81815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22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24965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7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22512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7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41514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986916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88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753918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61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840913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16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391648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697889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3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301796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43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832862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87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875962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59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094078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5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183741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4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471742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77614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8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131570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08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153022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7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470715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17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509600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74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863683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05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172390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91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293360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78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970252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3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510661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7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478975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66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0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58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661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703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01738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4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230756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1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060867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87502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6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1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1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2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03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4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8819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66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17151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56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721276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9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895253">
                                      <w:marLeft w:val="-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7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36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1754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0737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59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636455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12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484800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2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994243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27728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0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880082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0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721347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5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776055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74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8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9744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72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0819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7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699077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0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741988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3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301049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87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983671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49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998331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96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19376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43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455514">
                                      <w:marLeft w:val="-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1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034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000122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37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487597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40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18530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67924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45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1540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78381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3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521203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3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8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2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6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8760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03679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16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161457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23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61226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38169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14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4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5936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85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25805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89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10970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55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314452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33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481228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8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898711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7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22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6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2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09035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47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039563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5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818296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69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011359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4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64123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66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53436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7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89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2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2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102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36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3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83635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4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439096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42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999225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94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705996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73709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84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40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2090">
                  <w:marLeft w:val="-75"/>
                  <w:marRight w:val="-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6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6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4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0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7095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4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725639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7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65845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17358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84927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0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3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7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7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1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8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0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1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5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9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1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1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0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2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38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373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7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5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49137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210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05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4985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8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2897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66770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5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070874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374775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25004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327010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0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12096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236516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89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39494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39746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580837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0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339003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2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58410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63381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840991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4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26329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370197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55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820864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49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70471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2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66335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9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99144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26124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8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4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0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0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270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1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028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1936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4886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6140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67615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7775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6980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9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96950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088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747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47224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19470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1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8735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4626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0667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7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65038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9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13134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360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8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460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8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657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095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823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25611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10836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066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5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023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25748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3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4153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7930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6819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0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56673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6985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936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86174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95980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745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3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2611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8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26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24385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7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7737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17938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8840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6916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5500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5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242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5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64169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16139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0143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0830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62244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347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1446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758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70912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37022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3861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44189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1272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8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6696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5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6170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43806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01443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0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2497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8630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93381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841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72926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1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0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6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1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7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1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0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0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9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74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5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3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28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6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2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44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8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511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37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0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51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7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339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865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244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1878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1226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49843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72464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50350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5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239264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4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7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93404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5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61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83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24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7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95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5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1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93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87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94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71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74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2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57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6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B70E5-2433-4B6F-862C-BB32F882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2094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Tüsiar Araştırma Danışmanlık Ltd Şti</vt:lpstr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Tüsiar Araştırma Danışmanlık Ltd Şti</dc:title>
  <dc:subject/>
  <dc:creator>USER</dc:creator>
  <cp:keywords/>
  <dc:description/>
  <cp:lastModifiedBy>Lenovo</cp:lastModifiedBy>
  <cp:revision>45</cp:revision>
  <cp:lastPrinted>2025-02-10T11:28:00Z</cp:lastPrinted>
  <dcterms:created xsi:type="dcterms:W3CDTF">2024-11-04T04:44:00Z</dcterms:created>
  <dcterms:modified xsi:type="dcterms:W3CDTF">2025-02-10T11:54:00Z</dcterms:modified>
</cp:coreProperties>
</file>